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</w:rPr>
        <w:drawing>
          <wp:inline distB="0" distT="0" distL="0" distR="0">
            <wp:extent cx="1025277" cy="955372"/>
            <wp:effectExtent b="0" l="0" r="0" t="0"/>
            <wp:docPr descr="C:\Users\ПК\Desktop\ВХМ_дома\75летиюПОбеды\аватарка.jpg" id="4" name="image1.jpg"/>
            <a:graphic>
              <a:graphicData uri="http://schemas.openxmlformats.org/drawingml/2006/picture">
                <pic:pic>
                  <pic:nvPicPr>
                    <pic:cNvPr descr="C:\Users\ПК\Desktop\ВХМ_дома\75летиюПОбеды\аватарка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277" cy="955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Вятский художественный музей имени В. М. и А. М. Васнецовых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ул. Карла Маркса, д. 70, г. Киров (обл.), 610000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9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телефон 8 (8332) 22-50-74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83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План мероприятий с 01 августа по 15 </w:t>
      </w:r>
      <w:r w:rsidDel="00000000" w:rsidR="00000000" w:rsidRPr="00000000">
        <w:rPr>
          <w:b w:val="1"/>
          <w:rtl w:val="0"/>
        </w:rPr>
        <w:t xml:space="preserve">сентября</w:t>
      </w:r>
      <w:r w:rsidDel="00000000" w:rsidR="00000000" w:rsidRPr="00000000">
        <w:rPr>
          <w:b w:val="1"/>
          <w:color w:val="000000"/>
          <w:rtl w:val="0"/>
        </w:rPr>
        <w:t xml:space="preserve"> 2022 года</w:t>
      </w:r>
    </w:p>
    <w:tbl>
      <w:tblPr>
        <w:tblStyle w:val="Table1"/>
        <w:tblW w:w="146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417"/>
        <w:gridCol w:w="2806"/>
        <w:gridCol w:w="3480"/>
        <w:gridCol w:w="12"/>
        <w:gridCol w:w="5382"/>
        <w:tblGridChange w:id="0">
          <w:tblGrid>
            <w:gridCol w:w="1555"/>
            <w:gridCol w:w="1417"/>
            <w:gridCol w:w="2806"/>
            <w:gridCol w:w="3480"/>
            <w:gridCol w:w="12"/>
            <w:gridCol w:w="5382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Время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Место</w:t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проведения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Краткая аннотация мероприятия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Мероприятия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 августа 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17.00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Выставочный отдел (Выставочный зал), ул. Карла Либкнехта, 71,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тел.:22-50-71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Встреча с художниками-керамистами: И.А. Зеляниной и Д.А. Никитиным. (6+)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Зелянина и Дмитрий Никитин – известные кировский художники-керамисты. На творческой встрече они расскажут, где художнику искать вдохновения, какие темы сегодня разрабатывают кировские керамисты. В рамках встречи специально для посетителей Ирина Зелянина и Дмитрий Никтинин проведут авторские экскурсии по персональным выставкам. 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left="-108" w:right="-7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</w:p>
          <w:p w:rsidR="00000000" w:rsidDel="00000000" w:rsidP="00000000" w:rsidRDefault="00000000" w:rsidRPr="00000000" w14:paraId="00000020">
            <w:pPr>
              <w:ind w:left="-108" w:right="-7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-108" w:right="-7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Время согласовывается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Торжественное открытие XVII Всероссийского Васнецовского пленэра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hd w:fill="ffffff" w:val="clear"/>
              <w:ind w:firstLine="31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Церемония посвящена открытию XVII Всероссийского Васнецовского пленэра. Состоится приветствие участников пленэра официальными гостями праздника, представление художников, приехавших в наш город для участия в пленэре. Проект реализуется при поддержке Президентского фонда культурных инициатив.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4 по 19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Г. Киров, с. Рябово Кировской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XVII Всероссийский Васнецовский пленэр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hd w:fill="ffffff" w:val="clear"/>
              <w:ind w:firstLine="31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Ежегодно пленэр собирает художников из разных городов страны. В 2022 году художники будут знакомиться с областным центром и окрестностями, посетят малую родину художников В.М. и А.М. Васнецовых. Программа пленэра предполагает общение со зрителями, с местными художниками, уличный мастер-класс. По окончании пленэра будет организована выставка работ. Проект реализуется при поддержке Президентского фонда культурных инициатив.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 августа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Выставочный отдел (Выставочный зал), ул. Карла Либкнехта, 71,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тел.:22-50-71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Онлайн экскурсия по персональной выставке художника-керамиста Ирины Зеляниной </w:t>
            </w:r>
            <w:r w:rsidDel="00000000" w:rsidR="00000000" w:rsidRPr="00000000">
              <w:rPr>
                <w:rtl w:val="0"/>
              </w:rPr>
              <w:t xml:space="preserve"> «Остров» (0+)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Анатольевна расскажет зрителям о процессе создания керамических изделий, подготовке к выставке и совместной работе с куратором при формировании экспозиционного решения.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3,5,10,12, 25 августа  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right="-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  <w:br w:type="textWrapping"/>
              <w:t xml:space="preserve">16.00</w:t>
            </w:r>
          </w:p>
          <w:p w:rsidR="00000000" w:rsidDel="00000000" w:rsidP="00000000" w:rsidRDefault="00000000" w:rsidRPr="00000000" w14:paraId="0000003C">
            <w:pPr>
              <w:ind w:right="-7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right="-7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-108" w:right="-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Филиал «Дом-музей художника Н. Н. Хохрякова», Копанский пер., 4, тел.:22-50-72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Летняя экскурсия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 «В гостях у Николаича» (0+)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hd w:fill="ffffff" w:val="clear"/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Дом-музей художника Н.Н. Хохрякова -памятник истории и культуры города Кирова. </w:t>
            </w:r>
            <w:r w:rsidDel="00000000" w:rsidR="00000000" w:rsidRPr="00000000">
              <w:rPr>
                <w:rtl w:val="0"/>
              </w:rPr>
              <w:t xml:space="preserve">В окружении усадебных цветников, садовых кустарников и деревьев начинается летняя экскурсия о жизни и творчестве художника. Продолжается она в доме, где представлены лучшие живописные произведения Николая Хохрякова.     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6,7, 13,14,20,21,27,28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августа 2022 года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3,4,10,11 сентября 2022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Выставочный отдел (Выставочный зал), ул. Карла Либкнехта, 71,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тел.:22-50-71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Арт-паузы выходного дня (0+)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Каждую субботу и воскресенье в рамках выставочного проекта с рабочим названием «Союз пяти» зрители будут знакомиться с одним из разделов выставки.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Выставочные проекты познакомят жителей и гостей города с творчеством пяти художников – членов ВРО «Союз художников России»:  Зеляниной И.А., Лалетиной А.А., Никитина Д.А., Михайлова Д.А., Сметанина И.А. 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Каждый художник предложит на суд зрителя свою историю и тему, которые будут раскрыты выразительными средствами различных видов искусства: декоративно-прикладного искусства, живописи, народного искусства.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Выставка работает с 7 июля по 11 сентября 2022.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6,7, 13,14,20,21,27,28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августа 2022 года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3,4,10,11 сентября 2022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ind w:left="-108" w:right="-7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тел.: 22-50-74</w:t>
            </w:r>
          </w:p>
          <w:p w:rsidR="00000000" w:rsidDel="00000000" w:rsidP="00000000" w:rsidRDefault="00000000" w:rsidRPr="00000000" w14:paraId="0000005C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Арт-паузы выходного дня по постоянной экспозиции и временным выставкам (0+)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Арт-паузы выходного дня – это возможность познакомиться с произведениями искусства в рамках постоянной экспозиции, временных выставок Вятского художественного музея.</w:t>
            </w:r>
          </w:p>
          <w:p w:rsidR="00000000" w:rsidDel="00000000" w:rsidP="00000000" w:rsidRDefault="00000000" w:rsidRPr="00000000" w14:paraId="0000005F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Актуальный список арт-пауз на выходные дни выкладывается на сайте и в социальных сетях.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6,7, 13,14,20,21,27,28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августа 2022 года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3,4,10,11 сентября 2022 </w:t>
            </w:r>
          </w:p>
          <w:p w:rsidR="00000000" w:rsidDel="00000000" w:rsidP="00000000" w:rsidRDefault="00000000" w:rsidRPr="00000000" w14:paraId="0000006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hd w:fill="ffffff" w:val="clear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06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Выставочный отдел (Выставочный зал), ул. Карла Либкнехта, 71,</w:t>
            </w:r>
          </w:p>
          <w:p w:rsidR="00000000" w:rsidDel="00000000" w:rsidP="00000000" w:rsidRDefault="00000000" w:rsidRPr="00000000" w14:paraId="0000006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тел.:22-50-71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Арт-паузы выходного дня (0+)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Каждую субботу и воскресенье в рамках выставочного проекта с рабочим названием «Союз пяти» зрители будут знакомиться с одним из разделов выставки.</w:t>
            </w:r>
          </w:p>
          <w:p w:rsidR="00000000" w:rsidDel="00000000" w:rsidP="00000000" w:rsidRDefault="00000000" w:rsidRPr="00000000" w14:paraId="0000006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Выставочные проекты познакомят жителей и гостей города с творчеством пяти художников – членов ВРО «Союз художников России»:  Зеляниной И.А., Лалетиной А.А., Никитина Д.А., Михайлова Д.А., Сметанина И.А. </w:t>
            </w:r>
          </w:p>
          <w:p w:rsidR="00000000" w:rsidDel="00000000" w:rsidP="00000000" w:rsidRDefault="00000000" w:rsidRPr="00000000" w14:paraId="0000006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художник предложит на суд зрителя свою историю и тему, которые будут раскрыты выразительными средствами различных видов искусства: декоративно-прикладного искусства, живописи, народного искусства.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Выставка работает с 7 июля по 11 сентября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 августа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</w:t>
            </w:r>
          </w:p>
          <w:p w:rsidR="00000000" w:rsidDel="00000000" w:rsidP="00000000" w:rsidRDefault="00000000" w:rsidRPr="00000000" w14:paraId="00000073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Время согласовывается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Театральная площадь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г. Кирова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Уличный публичный мастер-класс </w:t>
            </w:r>
            <w:r w:rsidDel="00000000" w:rsidR="00000000" w:rsidRPr="00000000">
              <w:rPr>
                <w:b w:val="1"/>
                <w:rtl w:val="0"/>
              </w:rPr>
              <w:t xml:space="preserve">«Рисуй любимый город!»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под руководством участников пленэра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hd w:fill="ffffff" w:val="clear"/>
              <w:ind w:firstLine="31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Вовлечение в творческий процесс учащихся художественных дисциплин и всех любителей изобразительного искусства для его популяризации и повышения профессионального художественного уровня участников мероприятия. Проект реализуется при поддержке Президентского фонда культурных инициатив.</w:t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 августа 2022</w:t>
            </w:r>
          </w:p>
          <w:p w:rsidR="00000000" w:rsidDel="00000000" w:rsidP="00000000" w:rsidRDefault="00000000" w:rsidRPr="00000000" w14:paraId="0000007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7F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Время согласовывается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Открытие итоговой выставки XVII Всероссийского Васнецовского пленэра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hd w:fill="ffffff" w:val="clear"/>
              <w:ind w:firstLine="31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Представление широкой аудитории, профессиональному сообществу и СМИ результатов творческой работы участников XVII Всероссийского Васнецовского пленэра Будет названо имя будущего лауреата Премии Кировской области имени художников Виктора и Апполинария Васнецовых в номинации «Вдохновение»2022 года.  Проект реализуется при поддержке Президентского фонда культурных инициатив.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  <w:p w:rsidR="00000000" w:rsidDel="00000000" w:rsidP="00000000" w:rsidRDefault="00000000" w:rsidRPr="00000000" w14:paraId="0000008B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Время согласовывается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Открытие персональной выставки произведений Д.Н. Сенникова, заслуженного художника РФ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hd w:fill="ffffff" w:val="clear"/>
              <w:ind w:firstLine="317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На открытии персональной выставки заслуженного художника РФ Д</w:t>
            </w:r>
            <w:r w:rsidDel="00000000" w:rsidR="00000000" w:rsidRPr="00000000">
              <w:rPr>
                <w:highlight w:val="white"/>
                <w:rtl w:val="0"/>
              </w:rPr>
              <w:t xml:space="preserve">.Н. Сенникова (1947-2020) </w:t>
            </w:r>
            <w:r w:rsidDel="00000000" w:rsidR="00000000" w:rsidRPr="00000000">
              <w:rPr>
                <w:rtl w:val="0"/>
              </w:rPr>
              <w:t xml:space="preserve">будут представлены разные грани живописного и графического творчества мастера, ранее не известные широкому кругу зрителей.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сентября 2022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4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День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Торжественная линейка для первоклассников </w:t>
            </w:r>
          </w:p>
          <w:p w:rsidR="00000000" w:rsidDel="00000000" w:rsidP="00000000" w:rsidRDefault="00000000" w:rsidRPr="00000000" w14:paraId="0000009A">
            <w:pPr>
              <w:shd w:fill="ffffff" w:val="clear"/>
              <w:ind w:right="-14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МБОУ «Художественно-технологический лицей города Кирова», посвященная Дню знаний</w:t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сентября 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Филиал «Дом-музей художника Н. Н. Хохрякова», Копанский пер., 4, тел.:22-50-72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Открытие выставки «Цветопись. Отражения»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На выставке представлены авторские фотографии члена СХР Марины Селезневой. Для автора, фотография, это способ передачи своего особого уникального видения окружающей действительности. Тема «отражения», это попытка синтеза фотоснимка и живописи.   Объектив фотокамеры уловил отражения в воде, росе, брызгах воды на поверхностях стекла и металла. Сама Марина Борисовна предпочитает называть свои работы не художественной фотографией, а «живописью с использованием фотоснимков» На выставке будет представлено около 40 произведений автора. </w:t>
            </w:r>
          </w:p>
          <w:p w:rsidR="00000000" w:rsidDel="00000000" w:rsidP="00000000" w:rsidRDefault="00000000" w:rsidRPr="00000000" w14:paraId="000000A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9 сентября по 9 октября 2022.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сентября 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Литературный вечер Андрея Антонова, поэта, члена Кировского отделения ООО «Союз писателей России» «Гусиное перо»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hd w:fill="ffffff" w:val="clear"/>
              <w:jc w:val="both"/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Литературный вечер Андрея Антонова, члена Кировского отделения ООО "Союз писателей России" "Гусиное перо". На вечере актеры Кировского театра кукол </w:t>
              <w:br w:type="textWrapping"/>
              <w:t xml:space="preserve">им. А.Н. Афанасьева прочитают стихи из новой книги кировского поэта «Гусь». Сам автор поделится со зрителями размышлениями о природе творчества и познакомит собравшихся со стихами, которые не вошли в книгу.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Специальные 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сентября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ind w:left="-108" w:right="-7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 </w:t>
            </w:r>
            <w:r w:rsidDel="00000000" w:rsidR="00000000" w:rsidRPr="00000000">
              <w:rPr>
                <w:rtl w:val="0"/>
              </w:rPr>
              <w:t xml:space="preserve">предварительным</w:t>
            </w:r>
            <w:r w:rsidDel="00000000" w:rsidR="00000000" w:rsidRPr="00000000">
              <w:rPr>
                <w:color w:val="000000"/>
                <w:rtl w:val="0"/>
              </w:rPr>
              <w:t xml:space="preserve"> заявкам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Музей художников В.М. и А.М. Васнецовых «Рябово»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Кировская обл.,</w:t>
            </w:r>
          </w:p>
          <w:p w:rsidR="00000000" w:rsidDel="00000000" w:rsidP="00000000" w:rsidRDefault="00000000" w:rsidRPr="00000000" w14:paraId="000000B8">
            <w:pPr>
              <w:ind w:right="-10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Зуевский р-н, с. Рябово,</w:t>
            </w:r>
          </w:p>
          <w:p w:rsidR="00000000" w:rsidDel="00000000" w:rsidP="00000000" w:rsidRDefault="00000000" w:rsidRPr="00000000" w14:paraId="000000B9">
            <w:pPr>
              <w:ind w:right="-10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ул. Рябовская, 3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тел. 8-922-916-13-55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Программа</w:t>
            </w:r>
            <w:r w:rsidDel="00000000" w:rsidR="00000000" w:rsidRPr="00000000">
              <w:rPr>
                <w:color w:val="000000"/>
                <w:rtl w:val="0"/>
              </w:rPr>
              <w:t xml:space="preserve"> «Дверь в сказку В.М. Васнецова» (6+)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Программа включает:</w:t>
            </w:r>
          </w:p>
          <w:p w:rsidR="00000000" w:rsidDel="00000000" w:rsidP="00000000" w:rsidRDefault="00000000" w:rsidRPr="00000000" w14:paraId="000000BE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-интерактивную экскурсию по Мемориальному дому В.М. и А.М. Васнецовых;</w:t>
            </w:r>
          </w:p>
          <w:p w:rsidR="00000000" w:rsidDel="00000000" w:rsidP="00000000" w:rsidRDefault="00000000" w:rsidRPr="00000000" w14:paraId="000000BF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-экскурсия по выставке «Дверь в сказку Васнецовых»;</w:t>
            </w:r>
          </w:p>
          <w:p w:rsidR="00000000" w:rsidDel="00000000" w:rsidP="00000000" w:rsidRDefault="00000000" w:rsidRPr="00000000" w14:paraId="000000C0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 экскурсия по усадьбе;</w:t>
            </w:r>
          </w:p>
          <w:p w:rsidR="00000000" w:rsidDel="00000000" w:rsidP="00000000" w:rsidRDefault="00000000" w:rsidRPr="00000000" w14:paraId="000000C1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мастер- класс «Васнецовский пряник» с чаепитием;</w:t>
            </w:r>
          </w:p>
          <w:p w:rsidR="00000000" w:rsidDel="00000000" w:rsidP="00000000" w:rsidRDefault="00000000" w:rsidRPr="00000000" w14:paraId="000000C2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Экскурсия по обновлённой сказочной тропе</w:t>
            </w:r>
          </w:p>
          <w:p w:rsidR="00000000" w:rsidDel="00000000" w:rsidP="00000000" w:rsidRDefault="00000000" w:rsidRPr="00000000" w14:paraId="000000C3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(в музее работает инновационная система «Рябово». До поездки программа скачивается  в интернете в магазинах PlayMarket и АрpStore, активизируется только в Рябово).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сентября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ind w:left="-108" w:right="-74" w:firstLine="0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 предварительным заявкам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тел.: 22-50-74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Интерактивное занятие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«Приключения с ровесниками в Русском музее» (6+)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На занятии ребята знакомятся с постоянной экспозицией музея, а после проходят интерактивную игру в компьютерном классе. В игре предлагаются традиционные для игр-квестов задания и оригинальные мини-игры, разработанные на основе произведений русских живописцев XVIII-XX вв.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Занятие проводится в рамках проекта «Русский музей: виртуальный филиал».</w:t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сентября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ind w:left="-108" w:right="-74" w:firstLine="0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 предварительным заявкам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тел.: 22-50-74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Интерактивное занятие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«Царское дело» (для школьников 6-9 классов) 12+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На занятии ребята знакомятся с постоянной экспозицией музея, а после проходят интерактивную игру в компьютерном классе, где в игровой форме продолжают знакомство с царской семьей. 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В игре выдержана основная хронология царствования Дома Романовых, опубликованы картины, посвященные разным сторонам жизни царских семей - рождению и воспитанию детей, праздникам и главным ритуальным государственным действам, военной службе мужчин и увлечениям женщин.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Занятие проводится в рамках проекта «Русский музей: виртуальный филиал».</w:t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 12 августа 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E2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 предварительной заявке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Филиал «Дом-музей художника Н. Н. Хохрякова», Копанский пер., 4, тел.:22-50-72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Мастер-класс «Мастерская лоскутного шитья» (0+)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Занятие проводит мастер лоскутного шитья, руководитель студии «Лоскутные радости» Анна Сергеевна Якимова 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highlight w:val="white"/>
                <w:rtl w:val="0"/>
              </w:rPr>
              <w:t xml:space="preserve">В процессе работы участники познакомятся с разными техниками ручного шитья. Все материалы, инструменты предоставляются.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highlight w:val="white"/>
                <w:rtl w:val="0"/>
              </w:rPr>
              <w:t xml:space="preserve">Стоимость мастер-класса-100 рублей + входной билет в музей.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 – 15 сентября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 предварительной заявке.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Филиал «Дом-музей художника Н. Н. Хохрякова», Копанский пер., 4, тел.:22-50-72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Творческая мастерская (4+)</w:t>
            </w:r>
          </w:p>
          <w:p w:rsidR="00000000" w:rsidDel="00000000" w:rsidP="00000000" w:rsidRDefault="00000000" w:rsidRPr="00000000" w14:paraId="000000E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 занятии ребята знакомятся с постоянной экспозицией музея, а после создают свою творческую работу в технике гуашевой живописи.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Выставочная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- </w:t>
            </w:r>
          </w:p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августа </w:t>
            </w:r>
          </w:p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ind w:left="-108" w:right="-74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 ул. К. Маркса, 70, </w:t>
            </w:r>
          </w:p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Выставочный проект </w:t>
            </w:r>
            <w:r w:rsidDel="00000000" w:rsidR="00000000" w:rsidRPr="00000000">
              <w:rPr>
                <w:rtl w:val="0"/>
              </w:rPr>
              <w:t xml:space="preserve">«Вокруг света с художниками за 80 дней»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«Вокруг света с художниками за 80 дней» познакомит с графикой известных советских и российских художников из собрания Вятского художественного музея, привезенной ими из зарубежных поездок. В основе драматургического маршрута выставки - сюжет книги Жюля Верна «Вокруг света за 80 дней», которой в 2022 году исполняется 150 лет. </w:t>
            </w:r>
          </w:p>
          <w:p w:rsidR="00000000" w:rsidDel="00000000" w:rsidP="00000000" w:rsidRDefault="00000000" w:rsidRPr="00000000" w14:paraId="0000010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21 апреля по 14 августа 2022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 августа</w:t>
            </w:r>
          </w:p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ind w:left="-108" w:right="-74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 ул. К. Маркса, 70, </w:t>
            </w:r>
          </w:p>
          <w:p w:rsidR="00000000" w:rsidDel="00000000" w:rsidP="00000000" w:rsidRDefault="00000000" w:rsidRPr="00000000" w14:paraId="0000010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Персональная выставка </w:t>
            </w:r>
            <w:r w:rsidDel="00000000" w:rsidR="00000000" w:rsidRPr="00000000">
              <w:rPr>
                <w:rtl w:val="0"/>
              </w:rPr>
              <w:t xml:space="preserve">Ирины Рыбаковой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представляет более 100 картин известного российского живописца Ирины Рыбаковой, заслуженного художника России, члена-корреспондента Российской академии художеств. </w:t>
            </w:r>
          </w:p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Творчество Ирины Владимировны посвящено русской земле, прежде всего, русской провинции, красоте родной природы, жизни сельского человека в глубинке, его трудам и заботам. Художник работает непосредственно с натуры на пленэре, продолжая традиции художников-деревенщиков в отечественной живописи 1970-1980-х годов. </w:t>
            </w:r>
          </w:p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30 июня - 21 августа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 августа</w:t>
            </w:r>
          </w:p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Филиал «Дом-музей художника Н. Н. Хохрякова», Копанский пер., 4, тел.:22-50-72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Выставка</w:t>
            </w:r>
            <w:r w:rsidDel="00000000" w:rsidR="00000000" w:rsidRPr="00000000">
              <w:rPr>
                <w:rtl w:val="0"/>
              </w:rPr>
              <w:t xml:space="preserve"> лоскутного шитья 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« Моя бабушка мне шила… 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На выставке представлены изделия в техниках классического квилта, пэчворка, созданные мастерицами Анной Якимовой и Анной Журавлевой. Источником вдохновения стала тема семейных традиций, преемственности поколений. 2022 год объявлен Годом культурного наследия народов России. Авторы выставки решили напомнить о том, какими рукодельницами были наши бабушки. В экспозиции представлены детские одеяла, настенные панно, домашний текстиль, игрушки. Представленные вещи позволят показать и рассказать как о традициях создания и использования лоскутных изделий в русских семьях, так и о том, каким может мыть лоскутных мир сегодня.  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Выставка работает с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1 июня по 29 августа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 </w:t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сентября </w:t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Филиал «Дом-музей художника Н.Н. Хохрякова»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Выставка</w:t>
            </w:r>
            <w:r w:rsidDel="00000000" w:rsidR="00000000" w:rsidRPr="00000000">
              <w:rPr>
                <w:rtl w:val="0"/>
              </w:rPr>
              <w:t xml:space="preserve"> мастерской «Лоскутные радости»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Выставка лоскутного шитья 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«Моя бабушка мне шила… 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мастерской «Лоскутные радости» - это более 50 изделий в техниках классического квилта и пэчворка, созданные А.С. Якимовой и А.А. Журавлёвой.  </w:t>
            </w:r>
          </w:p>
          <w:p w:rsidR="00000000" w:rsidDel="00000000" w:rsidP="00000000" w:rsidRDefault="00000000" w:rsidRPr="00000000" w14:paraId="0000012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проходит в рамках года «Культурного наследия народов России». Лоскутные вещи, представленные на выставке, позволят показать традициях создания и использования лоскутных изделий в русских семьях.</w:t>
            </w:r>
          </w:p>
          <w:p w:rsidR="00000000" w:rsidDel="00000000" w:rsidP="00000000" w:rsidRDefault="00000000" w:rsidRPr="00000000" w14:paraId="0000012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1 июня по 3 сентября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12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Выставочный отдел (Выставочный зал), ул. Карла Либкнехта, 71,</w:t>
            </w:r>
          </w:p>
          <w:p w:rsidR="00000000" w:rsidDel="00000000" w:rsidP="00000000" w:rsidRDefault="00000000" w:rsidRPr="00000000" w14:paraId="0000012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тел.:22-50-71</w:t>
            </w:r>
          </w:p>
          <w:p w:rsidR="00000000" w:rsidDel="00000000" w:rsidP="00000000" w:rsidRDefault="00000000" w:rsidRPr="00000000" w14:paraId="0000012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Выставочный проект </w:t>
            </w:r>
            <w:r w:rsidDel="00000000" w:rsidR="00000000" w:rsidRPr="00000000">
              <w:rPr>
                <w:rtl w:val="0"/>
              </w:rPr>
              <w:t xml:space="preserve">«Игрушка» (Лалетина А.А., Сметанин И.А.)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Живописец Игорь Сметанин и мастерица Анна Лалетина покажут своё восприятие народного художественного промысла - дымковская игрушка. Анна Лалетина – это традиция и современность в дымковском промысле. «Дымковская серия» Игоря Сметанина – это 20 полотен в формате «диалог-игра» с традиционными образами игрушки, когда дымковские герои оказываются в непривычной для них среде. Художник «играет» с образами, используя их для создания оригинальной визуальной коммуникации со зрителем. </w:t>
            </w:r>
          </w:p>
          <w:p w:rsidR="00000000" w:rsidDel="00000000" w:rsidP="00000000" w:rsidRDefault="00000000" w:rsidRPr="00000000" w14:paraId="0000013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7 июля по 11 сентября 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136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Выставочный отдел (Выставочный зал), ул. Карла Либкнехта, 71,</w:t>
            </w:r>
          </w:p>
          <w:p w:rsidR="00000000" w:rsidDel="00000000" w:rsidP="00000000" w:rsidRDefault="00000000" w:rsidRPr="00000000" w14:paraId="0000013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тел.:22-50-71</w:t>
            </w:r>
          </w:p>
          <w:p w:rsidR="00000000" w:rsidDel="00000000" w:rsidP="00000000" w:rsidRDefault="00000000" w:rsidRPr="00000000" w14:paraId="0000013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Персональная выставка </w:t>
            </w:r>
            <w:r w:rsidDel="00000000" w:rsidR="00000000" w:rsidRPr="00000000">
              <w:rPr>
                <w:rtl w:val="0"/>
              </w:rPr>
              <w:t xml:space="preserve">художника-керамиста Ирины Зеляниной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«Свой остров»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Художник Ирина Зелянина представит керамические объекты, созданные за последние несколько лет. Цветовой монохром и минимализм керамических форм порадует и вдохновит ценителей искусства. Темы, поднимаемые автором, носят не сиюминутный характер, а глубокий и вдумчивый разговор-анализ о человеческих взаимоотношениях, месте человека во Вселенной, миропорядка в целом. </w:t>
            </w:r>
          </w:p>
          <w:p w:rsidR="00000000" w:rsidDel="00000000" w:rsidP="00000000" w:rsidRDefault="00000000" w:rsidRPr="00000000" w14:paraId="0000013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7 июля по 11 сентября 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14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Выставочный отдел (Выставочный зал), ул. Карла Либкнехта, 71,</w:t>
            </w:r>
          </w:p>
          <w:p w:rsidR="00000000" w:rsidDel="00000000" w:rsidP="00000000" w:rsidRDefault="00000000" w:rsidRPr="00000000" w14:paraId="0000014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тел.:22-50-71</w:t>
            </w:r>
          </w:p>
          <w:p w:rsidR="00000000" w:rsidDel="00000000" w:rsidP="00000000" w:rsidRDefault="00000000" w:rsidRPr="00000000" w14:paraId="0000014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Персональная выставка </w:t>
            </w:r>
            <w:r w:rsidDel="00000000" w:rsidR="00000000" w:rsidRPr="00000000">
              <w:rPr>
                <w:rtl w:val="0"/>
              </w:rPr>
              <w:t xml:space="preserve">художника-керамиста Дмитрия Никитина «Полет нормальный»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Художник Дмитрий Никитин представит около 40 керамических объектов, вдохновленных древними цивилизациями, Средними веками и современностью. Произведения Дмитрия Никитина заставляют зрителя оторваться от сиюминутных повседневных забот, и совершить «полёт» в иррациональный мир аллюзий и представлений автора. </w:t>
            </w:r>
          </w:p>
          <w:p w:rsidR="00000000" w:rsidDel="00000000" w:rsidP="00000000" w:rsidRDefault="00000000" w:rsidRPr="00000000" w14:paraId="0000014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7 июля по 11 сентября 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Экспозиционный и</w:t>
            </w:r>
          </w:p>
          <w:p w:rsidR="00000000" w:rsidDel="00000000" w:rsidP="00000000" w:rsidRDefault="00000000" w:rsidRPr="00000000" w14:paraId="0000014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Выставочный отдел (Выставочный зал), ул. Карла Либкнехта, 71,</w:t>
            </w:r>
          </w:p>
          <w:p w:rsidR="00000000" w:rsidDel="00000000" w:rsidP="00000000" w:rsidRDefault="00000000" w:rsidRPr="00000000" w14:paraId="0000014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тел.:22-50-71</w:t>
            </w:r>
          </w:p>
          <w:p w:rsidR="00000000" w:rsidDel="00000000" w:rsidP="00000000" w:rsidRDefault="00000000" w:rsidRPr="00000000" w14:paraId="00000150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Персональная выставка </w:t>
            </w:r>
            <w:r w:rsidDel="00000000" w:rsidR="00000000" w:rsidRPr="00000000">
              <w:rPr>
                <w:rtl w:val="0"/>
              </w:rPr>
              <w:t xml:space="preserve">художника Дмитрия Михайлова «Впечатление»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Завершает выставочную серию полотна-впечатления кировского живописца Даниила Михайлова. Каждая картина – это попытка настроить зрителя на ту же волну, на которой сам художник был в момент, когда наблюдение перешло в созерцание.Художник считает себя пейзажистом, но на выставке также будут представлены и его портретные работы.</w:t>
            </w:r>
          </w:p>
          <w:p w:rsidR="00000000" w:rsidDel="00000000" w:rsidP="00000000" w:rsidRDefault="00000000" w:rsidRPr="00000000" w14:paraId="0000015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7 июля по 11 сентября 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Музей художников В.М. и А.М. Васнецовых «Рябово»</w:t>
            </w:r>
          </w:p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Кировская обл.,</w:t>
            </w:r>
          </w:p>
          <w:p w:rsidR="00000000" w:rsidDel="00000000" w:rsidP="00000000" w:rsidRDefault="00000000" w:rsidRPr="00000000" w14:paraId="0000015B">
            <w:pPr>
              <w:ind w:right="-1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Зуевский р-н, с. Рябово,</w:t>
            </w:r>
          </w:p>
          <w:p w:rsidR="00000000" w:rsidDel="00000000" w:rsidP="00000000" w:rsidRDefault="00000000" w:rsidRPr="00000000" w14:paraId="0000015C">
            <w:pPr>
              <w:ind w:right="-1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ул. Рябовская, 3</w:t>
            </w:r>
          </w:p>
          <w:p w:rsidR="00000000" w:rsidDel="00000000" w:rsidP="00000000" w:rsidRDefault="00000000" w:rsidRPr="00000000" w14:paraId="0000015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тел. 8-922-916-13-55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Выставка </w:t>
            </w:r>
            <w:r w:rsidDel="00000000" w:rsidR="00000000" w:rsidRPr="00000000">
              <w:rPr>
                <w:rtl w:val="0"/>
              </w:rPr>
              <w:t xml:space="preserve">«Кукольный сундучок»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Кукла на протяжении тысячелетий являлась неотъемлемым атрибутом культуры. Она сопровождала человека от колыбели и зачастую навсегда оставалась в его жизни. С течением времени образ куклы изменялся, но всегда вызывал большой интерес как у детей, так и взрослых.</w:t>
            </w:r>
          </w:p>
          <w:p w:rsidR="00000000" w:rsidDel="00000000" w:rsidP="00000000" w:rsidRDefault="00000000" w:rsidRPr="00000000" w14:paraId="0000016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2022 году в Рябово представят большую коллекцию авторской куклы Елены Коковихиной. </w:t>
            </w:r>
          </w:p>
          <w:p w:rsidR="00000000" w:rsidDel="00000000" w:rsidP="00000000" w:rsidRDefault="00000000" w:rsidRPr="00000000" w14:paraId="0000016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18 мая по 11 сентября 2022.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августа –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  <w:t xml:space="preserve">сентября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6">
            <w:pPr>
              <w:ind w:left="-108" w:right="-74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Филиал «Дом-музей художника Н. Н. Хохрякова», Копанский пер., 4, тел.:22-50-72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Мемориальная экспозиция </w:t>
            </w:r>
            <w:r w:rsidDel="00000000" w:rsidR="00000000" w:rsidRPr="00000000">
              <w:rPr>
                <w:rtl w:val="0"/>
              </w:rPr>
              <w:t xml:space="preserve">«Николай Хохряков – вятский живописец»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постоянную экспозицию Дома-музея включены лучшие живописные произведения Николая Хохрякова, этюды, графические работы, а также фотографии и мемориальные вещи, воссоздающие атмосферу дома, в котором жил и работал мастер.</w:t>
            </w:r>
          </w:p>
          <w:p w:rsidR="00000000" w:rsidDel="00000000" w:rsidP="00000000" w:rsidRDefault="00000000" w:rsidRPr="00000000" w14:paraId="0000016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Постоянная экспозиция.                                                                                                         </w:t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августа- 15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ind w:left="-108" w:right="-74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Итоговая выставка </w:t>
            </w:r>
            <w:r w:rsidDel="00000000" w:rsidR="00000000" w:rsidRPr="00000000">
              <w:rPr>
                <w:rtl w:val="0"/>
              </w:rPr>
              <w:t xml:space="preserve">XVII Всероссийского Васнецовского пленэра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spacing w:after="1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 заключительной выставке представлены произведения, созданные художниками во время XVII Всероссийского Васнецовского пленэра в первой половине августа 2022 года. Проект реализуется при поддержке Президентского фонда культурных инициатив.</w:t>
            </w:r>
          </w:p>
          <w:p w:rsidR="00000000" w:rsidDel="00000000" w:rsidP="00000000" w:rsidRDefault="00000000" w:rsidRPr="00000000" w14:paraId="00000175">
            <w:pPr>
              <w:spacing w:after="1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работает с 19 августа по 15 сентября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 августа-15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ind w:left="-108" w:right="-74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Художественный музей,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ул. К. Маркса, 70,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тел.: 22-50-74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Персональная выставка </w:t>
            </w:r>
            <w:r w:rsidDel="00000000" w:rsidR="00000000" w:rsidRPr="00000000">
              <w:rPr>
                <w:rtl w:val="0"/>
              </w:rPr>
              <w:t xml:space="preserve">произведений Д.Н. Сенникова, заслуженного художника РФ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spacing w:after="1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Выставка открыта к 75-летию со дня рождения известного кировского автора, заслуженного художника РФ Д</w:t>
            </w:r>
            <w:r w:rsidDel="00000000" w:rsidR="00000000" w:rsidRPr="00000000">
              <w:rPr>
                <w:highlight w:val="white"/>
                <w:rtl w:val="0"/>
              </w:rPr>
              <w:t xml:space="preserve">.Н. Сенникова (1947-2020)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highlight w:val="white"/>
                <w:rtl w:val="0"/>
              </w:rPr>
              <w:t xml:space="preserve">В экспозиции представлены произведения живописи и графики, выполненные в различных техниках. Из собрания семьи художника.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Выставка работает с 26 августа по 13 ноября.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сентября – 15 сентября</w:t>
            </w:r>
          </w:p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1">
            <w:pPr>
              <w:ind w:left="-108" w:right="-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Филиал «Дом-музей художника Н. Н. Хохрякова», Копанский пер., 4, тел.:22-50-72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Выставка</w:t>
            </w:r>
            <w:r w:rsidDel="00000000" w:rsidR="00000000" w:rsidRPr="00000000">
              <w:rPr>
                <w:rtl w:val="0"/>
              </w:rPr>
              <w:t xml:space="preserve"> «Цветопись. Отражения»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На выставке представлены авторские фотографии члена СХР Марины Селезневой. Для автора, фотография, это способ передачи своего особого уникального видения окружающей действительности. Тема «отражения», это попытка синтеза фотоснимка и живописи.   Объектив фотокамеры уловил отражения в воде, росе, брызгах воды на поверхностях стекла и металла. </w:t>
            </w:r>
            <w:r w:rsidDel="00000000" w:rsidR="00000000" w:rsidRPr="00000000">
              <w:rPr>
                <w:color w:val="333333"/>
                <w:rtl w:val="0"/>
              </w:rPr>
              <w:t xml:space="preserve">Сама Марина Борисовна предпочитает называть свои работы не художественной фотографией, а «живописью с использованием фотоснимков»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На выставке будет представлено около 40 произведений автора. </w:t>
            </w:r>
          </w:p>
          <w:p w:rsidR="00000000" w:rsidDel="00000000" w:rsidP="00000000" w:rsidRDefault="00000000" w:rsidRPr="00000000" w14:paraId="00000186">
            <w:pPr>
              <w:shd w:fill="ffffff" w:val="clear"/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Выставка работает с 9 сентября по 9 октября 2022.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-141.73228346456688" w:firstLine="0"/>
        <w:rPr/>
      </w:pPr>
      <w:r w:rsidDel="00000000" w:rsidR="00000000" w:rsidRPr="00000000">
        <w:rPr>
          <w:rtl w:val="0"/>
        </w:rPr>
        <w:t xml:space="preserve">Составила: Алекберова Ш.З., и.о. зав. отделом проектно-коммуникативной деятельности</w:t>
      </w:r>
    </w:p>
    <w:p w:rsidR="00000000" w:rsidDel="00000000" w:rsidP="00000000" w:rsidRDefault="00000000" w:rsidRPr="00000000" w14:paraId="00000189">
      <w:pPr>
        <w:ind w:left="-141.73228346456688" w:firstLine="0"/>
        <w:rPr/>
      </w:pPr>
      <w:r w:rsidDel="00000000" w:rsidR="00000000" w:rsidRPr="00000000">
        <w:rPr>
          <w:rtl w:val="0"/>
        </w:rPr>
        <w:t xml:space="preserve">Тел.: 22-50-74 (доб.225)</w:t>
      </w:r>
    </w:p>
    <w:p w:rsidR="00000000" w:rsidDel="00000000" w:rsidP="00000000" w:rsidRDefault="00000000" w:rsidRPr="00000000" w14:paraId="0000018A">
      <w:pPr>
        <w:ind w:left="-141.73228346456688" w:firstLine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127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D1E38"/>
    <w:rPr>
      <w:rFonts w:eastAsia="Calibri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semiHidden w:val="1"/>
    <w:unhideWhenUsed w:val="1"/>
    <w:rsid w:val="0024436C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semiHidden w:val="1"/>
    <w:rsid w:val="0024436C"/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a6">
    <w:name w:val="No Spacing"/>
    <w:uiPriority w:val="1"/>
    <w:qFormat w:val="1"/>
    <w:rsid w:val="0024436C"/>
    <w:rPr>
      <w:rFonts w:ascii="Calibri" w:eastAsia="Calibri" w:hAnsi="Calibri"/>
    </w:rPr>
  </w:style>
  <w:style w:type="character" w:styleId="apple-converted-space" w:customStyle="1">
    <w:name w:val="apple-converted-space"/>
    <w:rsid w:val="0024436C"/>
  </w:style>
  <w:style w:type="character" w:styleId="font7" w:customStyle="1">
    <w:name w:val="font7"/>
    <w:rsid w:val="0024436C"/>
  </w:style>
  <w:style w:type="paragraph" w:styleId="a7">
    <w:name w:val="Normal (Web)"/>
    <w:basedOn w:val="a"/>
    <w:uiPriority w:val="99"/>
    <w:unhideWhenUsed w:val="1"/>
    <w:rsid w:val="00F02F56"/>
    <w:pPr>
      <w:spacing w:after="100" w:afterAutospacing="1" w:before="100" w:beforeAutospacing="1"/>
    </w:pPr>
    <w:rPr>
      <w:rFonts w:eastAsia="Times New Roman"/>
    </w:rPr>
  </w:style>
  <w:style w:type="character" w:styleId="a8">
    <w:name w:val="Emphasis"/>
    <w:basedOn w:val="a0"/>
    <w:uiPriority w:val="20"/>
    <w:qFormat w:val="1"/>
    <w:rsid w:val="0013770C"/>
    <w:rPr>
      <w:i w:val="1"/>
      <w:iCs w:val="1"/>
    </w:rPr>
  </w:style>
  <w:style w:type="character" w:styleId="a9">
    <w:name w:val="Strong"/>
    <w:basedOn w:val="a0"/>
    <w:uiPriority w:val="22"/>
    <w:qFormat w:val="1"/>
    <w:rsid w:val="00491501"/>
    <w:rPr>
      <w:b w:val="1"/>
      <w:bCs w:val="1"/>
    </w:rPr>
  </w:style>
  <w:style w:type="paragraph" w:styleId="aa">
    <w:name w:val="List Paragraph"/>
    <w:basedOn w:val="a"/>
    <w:uiPriority w:val="34"/>
    <w:qFormat w:val="1"/>
    <w:rsid w:val="00102B7F"/>
    <w:pPr>
      <w:ind w:left="720"/>
      <w:contextualSpacing w:val="1"/>
    </w:pPr>
  </w:style>
  <w:style w:type="character" w:styleId="s2" w:customStyle="1">
    <w:name w:val="s2"/>
    <w:rsid w:val="00EC75DA"/>
    <w:rPr>
      <w:rFonts w:ascii="Times New Roman" w:cs="Times New Roman" w:hAnsi="Times New Roman" w:hint="default"/>
    </w:rPr>
  </w:style>
  <w:style w:type="paragraph" w:styleId="ab" w:customStyle="1">
    <w:name w:val="ГОСТ"/>
    <w:basedOn w:val="a"/>
    <w:link w:val="ac"/>
    <w:qFormat w:val="1"/>
    <w:rsid w:val="00166F2F"/>
    <w:pPr>
      <w:spacing w:line="360" w:lineRule="auto"/>
      <w:ind w:firstLine="709"/>
      <w:jc w:val="both"/>
    </w:pPr>
    <w:rPr>
      <w:rFonts w:cstheme="minorBidi" w:eastAsiaTheme="minorHAnsi"/>
      <w:sz w:val="28"/>
      <w:szCs w:val="22"/>
      <w:lang w:eastAsia="en-US"/>
    </w:rPr>
  </w:style>
  <w:style w:type="character" w:styleId="ac" w:customStyle="1">
    <w:name w:val="ГОСТ Знак"/>
    <w:basedOn w:val="a0"/>
    <w:link w:val="ab"/>
    <w:rsid w:val="00166F2F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 w:val="1"/>
    <w:unhideWhenUsed w:val="1"/>
    <w:rsid w:val="008E402C"/>
    <w:rPr>
      <w:rFonts w:ascii="Tahoma" w:cs="Tahoma" w:hAnsi="Tahoma"/>
      <w:sz w:val="16"/>
      <w:szCs w:val="16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8E402C"/>
    <w:rPr>
      <w:rFonts w:ascii="Tahoma" w:cs="Tahoma" w:eastAsia="Calibri" w:hAnsi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 w:val="1"/>
    <w:unhideWhenUsed w:val="1"/>
    <w:rsid w:val="002F48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 w:val="1"/>
    <w:unhideWhenUsed w:val="1"/>
    <w:rsid w:val="002F4869"/>
    <w:rPr>
      <w:sz w:val="20"/>
      <w:szCs w:val="20"/>
    </w:rPr>
  </w:style>
  <w:style w:type="character" w:styleId="af1" w:customStyle="1">
    <w:name w:val="Текст примечания Знак"/>
    <w:basedOn w:val="a0"/>
    <w:link w:val="af0"/>
    <w:uiPriority w:val="99"/>
    <w:semiHidden w:val="1"/>
    <w:rsid w:val="002F4869"/>
    <w:rPr>
      <w:rFonts w:ascii="Times New Roman" w:cs="Times New Roman" w:eastAsia="Calibri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 w:val="1"/>
    <w:unhideWhenUsed w:val="1"/>
    <w:rsid w:val="002F4869"/>
    <w:rPr>
      <w:b w:val="1"/>
      <w:bCs w:val="1"/>
    </w:rPr>
  </w:style>
  <w:style w:type="character" w:styleId="af3" w:customStyle="1">
    <w:name w:val="Тема примечания Знак"/>
    <w:basedOn w:val="af1"/>
    <w:link w:val="af2"/>
    <w:uiPriority w:val="99"/>
    <w:semiHidden w:val="1"/>
    <w:rsid w:val="002F4869"/>
    <w:rPr>
      <w:rFonts w:ascii="Times New Roman" w:cs="Times New Roman" w:eastAsia="Calibri" w:hAnsi="Times New Roman"/>
      <w:b w:val="1"/>
      <w:bCs w:val="1"/>
      <w:sz w:val="20"/>
      <w:szCs w:val="20"/>
      <w:lang w:eastAsia="ru-RU"/>
    </w:rPr>
  </w:style>
  <w:style w:type="paragraph" w:styleId="af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30">
    <w:name w:val="Body Text 3"/>
    <w:basedOn w:val="a"/>
    <w:link w:val="31"/>
    <w:rsid w:val="00210EDE"/>
    <w:pPr>
      <w:spacing w:after="120"/>
    </w:pPr>
    <w:rPr>
      <w:rFonts w:eastAsia="Times New Roman"/>
      <w:sz w:val="16"/>
      <w:szCs w:val="16"/>
    </w:rPr>
  </w:style>
  <w:style w:type="character" w:styleId="31" w:customStyle="1">
    <w:name w:val="Основной текст 3 Знак"/>
    <w:basedOn w:val="a0"/>
    <w:link w:val="30"/>
    <w:rsid w:val="00210EDE"/>
    <w:rPr>
      <w:sz w:val="16"/>
      <w:szCs w:val="16"/>
    </w:r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DA1B4"/>
      </a:dk1>
      <a:lt1>
        <a:sysClr val="window" lastClr="252A3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d4asOYjWLef1wJI/sqOeaVG5Q==">AMUW2mXR7ke6ZnQF4IN0WYVs2veOv+nFC68KA/e6gjrQKvix0I7kNEh/QsxgNDnP1oZvoVzRrkQJLVdpUZylS1zjWTvFwqNy6hmapt0T8IsqPPihdOCxphFgnPp0Ua/DuDdzoKTqfpYJ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2022-07-13T11:43:00Z</dcterms:created>
  <dc:creator>Marina</dc:creator>
</cp:coreProperties>
</file>